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FE" w:rsidRPr="00B84680" w:rsidRDefault="00B653FE" w:rsidP="00B84680">
      <w:pPr>
        <w:pStyle w:val="Citadestacada"/>
        <w:rPr>
          <w:b/>
          <w:color w:val="auto"/>
          <w:sz w:val="28"/>
          <w:szCs w:val="28"/>
        </w:rPr>
      </w:pPr>
      <w:r w:rsidRPr="00B84680">
        <w:rPr>
          <w:b/>
          <w:color w:val="auto"/>
          <w:sz w:val="28"/>
          <w:szCs w:val="28"/>
        </w:rPr>
        <w:t>LINK DE ACCESO</w:t>
      </w:r>
      <w:r w:rsidR="00B84680" w:rsidRPr="00B84680">
        <w:rPr>
          <w:b/>
          <w:color w:val="auto"/>
          <w:sz w:val="28"/>
          <w:szCs w:val="28"/>
        </w:rPr>
        <w:t xml:space="preserve"> TURNO VESPERTINO </w:t>
      </w:r>
    </w:p>
    <w:p w:rsidR="00B653FE" w:rsidRPr="006C108D" w:rsidRDefault="00B84680" w:rsidP="00B653FE">
      <w:pPr>
        <w:pStyle w:val="Prrafodelista"/>
        <w:ind w:left="0"/>
        <w:jc w:val="both"/>
        <w:rPr>
          <w:sz w:val="24"/>
          <w:szCs w:val="24"/>
        </w:rPr>
      </w:pPr>
      <w:r w:rsidRPr="00B84680">
        <w:rPr>
          <w:b/>
          <w:sz w:val="24"/>
          <w:szCs w:val="24"/>
        </w:rPr>
        <w:t>INSTRUCCIONES</w:t>
      </w:r>
      <w:r>
        <w:rPr>
          <w:sz w:val="24"/>
          <w:szCs w:val="24"/>
        </w:rPr>
        <w:t xml:space="preserve">: </w:t>
      </w:r>
    </w:p>
    <w:p w:rsidR="00B84680" w:rsidRPr="00146815" w:rsidRDefault="00B84680" w:rsidP="00B84680">
      <w:pPr>
        <w:pStyle w:val="Prrafodelista"/>
        <w:ind w:left="0"/>
        <w:jc w:val="both"/>
        <w:rPr>
          <w:sz w:val="24"/>
          <w:szCs w:val="24"/>
        </w:rPr>
      </w:pPr>
    </w:p>
    <w:p w:rsidR="00B84680" w:rsidRDefault="00B84680" w:rsidP="00B8468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46815">
        <w:rPr>
          <w:sz w:val="24"/>
          <w:szCs w:val="24"/>
        </w:rPr>
        <w:t>Copia la siguiente liga para que accedas al Formulario:</w:t>
      </w:r>
      <w:r>
        <w:rPr>
          <w:sz w:val="24"/>
          <w:szCs w:val="24"/>
        </w:rPr>
        <w:t xml:space="preserve"> </w:t>
      </w:r>
      <w:hyperlink r:id="rId5" w:history="1">
        <w:r w:rsidRPr="007B134F">
          <w:rPr>
            <w:rStyle w:val="Hipervnculo"/>
            <w:sz w:val="24"/>
            <w:szCs w:val="24"/>
          </w:rPr>
          <w:t>https://forms.gle/Jm9HYQrLUfEgjEmQA</w:t>
        </w:r>
      </w:hyperlink>
    </w:p>
    <w:p w:rsidR="00B84680" w:rsidRPr="00B84680" w:rsidRDefault="00B84680" w:rsidP="00B84680">
      <w:pPr>
        <w:pStyle w:val="Prrafodelista"/>
        <w:jc w:val="both"/>
        <w:rPr>
          <w:sz w:val="24"/>
          <w:szCs w:val="24"/>
        </w:rPr>
      </w:pPr>
      <w:bookmarkStart w:id="0" w:name="_GoBack"/>
      <w:bookmarkEnd w:id="0"/>
    </w:p>
    <w:p w:rsidR="00B653FE" w:rsidRDefault="00B653FE" w:rsidP="00B653FE">
      <w:pPr>
        <w:pStyle w:val="Prrafodelista"/>
        <w:ind w:left="0"/>
        <w:jc w:val="both"/>
        <w:rPr>
          <w:sz w:val="20"/>
          <w:szCs w:val="20"/>
        </w:rPr>
      </w:pPr>
    </w:p>
    <w:p w:rsidR="00B84680" w:rsidRPr="00146815" w:rsidRDefault="00B84680" w:rsidP="00B84680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Accede al F</w:t>
      </w:r>
      <w:r w:rsidRPr="00146815">
        <w:rPr>
          <w:sz w:val="24"/>
          <w:szCs w:val="24"/>
        </w:rPr>
        <w:t xml:space="preserve">ormulario e inicia el llenado considerando en todo momento lo siguiente: </w:t>
      </w:r>
    </w:p>
    <w:p w:rsidR="00B84680" w:rsidRPr="00146815" w:rsidRDefault="00B84680" w:rsidP="00B84680">
      <w:pPr>
        <w:pStyle w:val="Prrafodelista"/>
        <w:ind w:left="0"/>
        <w:jc w:val="both"/>
        <w:rPr>
          <w:sz w:val="24"/>
          <w:szCs w:val="24"/>
        </w:rPr>
      </w:pPr>
    </w:p>
    <w:p w:rsidR="00B84680" w:rsidRPr="00146815" w:rsidRDefault="00B84680" w:rsidP="00B8468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 xml:space="preserve">No puedes elegir la misma capacitación </w:t>
      </w:r>
      <w:r w:rsidRPr="00146815">
        <w:rPr>
          <w:b/>
          <w:sz w:val="24"/>
          <w:szCs w:val="24"/>
          <w:lang w:val="es-MX"/>
        </w:rPr>
        <w:t>2 o más veces</w:t>
      </w:r>
      <w:r>
        <w:rPr>
          <w:sz w:val="24"/>
          <w:szCs w:val="24"/>
          <w:lang w:val="es-MX"/>
        </w:rPr>
        <w:t xml:space="preserve">. Recuerda que las 3 opciones tienen que ser diferentes. </w:t>
      </w:r>
    </w:p>
    <w:p w:rsidR="00B84680" w:rsidRPr="00146815" w:rsidRDefault="00B84680" w:rsidP="00B84680">
      <w:pPr>
        <w:spacing w:after="0" w:line="240" w:lineRule="auto"/>
        <w:ind w:left="720"/>
        <w:jc w:val="both"/>
        <w:rPr>
          <w:sz w:val="24"/>
          <w:szCs w:val="24"/>
          <w:lang w:val="es-MX"/>
        </w:rPr>
      </w:pPr>
    </w:p>
    <w:p w:rsidR="00B84680" w:rsidRPr="00146815" w:rsidRDefault="00B84680" w:rsidP="00B8468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 xml:space="preserve">En caso de enviar varios Formularios con opciones diferentes, serás sancionado y Control Escolar te ubicará en la Capacitación en la que haya cupo tomando en consideración tu situación Académica. </w:t>
      </w:r>
    </w:p>
    <w:p w:rsidR="00B84680" w:rsidRPr="00146815" w:rsidRDefault="00B84680" w:rsidP="00B84680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B84680" w:rsidRPr="00146815" w:rsidRDefault="00B84680" w:rsidP="00B8468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 xml:space="preserve">Elige de manera cuidadosa las opciones que marcarás, ya que no habrá cambios una vez asignada la capacitación, </w:t>
      </w:r>
      <w:r w:rsidRPr="00146815">
        <w:rPr>
          <w:b/>
          <w:sz w:val="24"/>
          <w:szCs w:val="24"/>
          <w:lang w:val="es-MX"/>
        </w:rPr>
        <w:t>no existen permutas ni de grupo ni de capacitación.</w:t>
      </w:r>
    </w:p>
    <w:p w:rsidR="00B84680" w:rsidRPr="00146815" w:rsidRDefault="00B84680" w:rsidP="00B84680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B84680" w:rsidRPr="00146815" w:rsidRDefault="00B84680" w:rsidP="00B8468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>En caso de que solicites cambio de turno y éste te sea otorgado, te incorporarás al grupo y Capacitación en que haya cupo, ya no es posible respetar tu primera elección.</w:t>
      </w:r>
    </w:p>
    <w:p w:rsidR="00B84680" w:rsidRPr="00146815" w:rsidRDefault="00B84680" w:rsidP="00B84680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B84680" w:rsidRPr="00146815" w:rsidRDefault="00B84680" w:rsidP="00B8468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 xml:space="preserve">La Capacitación que elijas será la que lleves de </w:t>
      </w:r>
      <w:r w:rsidRPr="00146815">
        <w:rPr>
          <w:b/>
          <w:sz w:val="24"/>
          <w:szCs w:val="24"/>
          <w:lang w:val="es-MX"/>
        </w:rPr>
        <w:t>tercero hasta sexto semestre</w:t>
      </w:r>
      <w:r w:rsidRPr="00146815">
        <w:rPr>
          <w:sz w:val="24"/>
          <w:szCs w:val="24"/>
          <w:lang w:val="es-MX"/>
        </w:rPr>
        <w:t>, sin excepciones, por ello elige bien las opciones que registres.</w:t>
      </w:r>
    </w:p>
    <w:p w:rsidR="00B84680" w:rsidRPr="00146815" w:rsidRDefault="00B84680" w:rsidP="00B84680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B84680" w:rsidRPr="00146815" w:rsidRDefault="00B84680" w:rsidP="00B8468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>Elige tus opciones en base a tus preferencias, no a opiniones de terceros.</w:t>
      </w:r>
    </w:p>
    <w:p w:rsidR="00B84680" w:rsidRPr="00146815" w:rsidRDefault="00B84680" w:rsidP="00B84680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B84680" w:rsidRPr="00146815" w:rsidRDefault="00B84680" w:rsidP="00B8468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>La Capacitación se asigna de acuerdo a tu aprovechamiento académico al término del semestre (no después de los exámenes extraordinarios de julio) y al cupo existente en cada capacitación</w:t>
      </w:r>
    </w:p>
    <w:p w:rsidR="00B84680" w:rsidRPr="00146815" w:rsidRDefault="00B84680" w:rsidP="00B84680">
      <w:pPr>
        <w:pStyle w:val="Prrafodelista"/>
        <w:ind w:left="0"/>
        <w:jc w:val="both"/>
        <w:rPr>
          <w:sz w:val="24"/>
          <w:szCs w:val="24"/>
        </w:rPr>
      </w:pPr>
    </w:p>
    <w:p w:rsidR="00B84680" w:rsidRPr="00146815" w:rsidRDefault="00B84680" w:rsidP="00B84680">
      <w:pPr>
        <w:pStyle w:val="Prrafodelista"/>
        <w:ind w:left="0"/>
        <w:jc w:val="both"/>
        <w:rPr>
          <w:sz w:val="24"/>
          <w:szCs w:val="24"/>
        </w:rPr>
      </w:pPr>
    </w:p>
    <w:p w:rsidR="00B84680" w:rsidRPr="00146815" w:rsidRDefault="00B84680" w:rsidP="00B84680">
      <w:pPr>
        <w:rPr>
          <w:sz w:val="24"/>
          <w:szCs w:val="24"/>
          <w:lang w:val="es-MX"/>
        </w:rPr>
      </w:pPr>
    </w:p>
    <w:p w:rsidR="00B84680" w:rsidRPr="005D0572" w:rsidRDefault="00B84680" w:rsidP="00B653FE">
      <w:pPr>
        <w:pStyle w:val="Prrafodelista"/>
        <w:ind w:left="0"/>
        <w:jc w:val="both"/>
        <w:rPr>
          <w:sz w:val="20"/>
          <w:szCs w:val="20"/>
        </w:rPr>
      </w:pPr>
    </w:p>
    <w:sectPr w:rsidR="00B84680" w:rsidRPr="005D05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1CD5"/>
    <w:multiLevelType w:val="hybridMultilevel"/>
    <w:tmpl w:val="132AA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7401"/>
    <w:multiLevelType w:val="hybridMultilevel"/>
    <w:tmpl w:val="919E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46E5"/>
    <w:multiLevelType w:val="hybridMultilevel"/>
    <w:tmpl w:val="EBE40D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24ECB"/>
    <w:multiLevelType w:val="hybridMultilevel"/>
    <w:tmpl w:val="83EA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FE"/>
    <w:rsid w:val="00884C3E"/>
    <w:rsid w:val="00B653FE"/>
    <w:rsid w:val="00B8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DB3E"/>
  <w15:chartTrackingRefBased/>
  <w15:docId w15:val="{3140C1BC-1279-4DFB-9452-177593D5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653F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53F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3FE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Calibri" w:eastAsia="Times New Roman" w:hAnsi="Calibri" w:cs="Times New Roman"/>
      <w:i/>
      <w:iCs/>
      <w:color w:val="5B9BD5"/>
      <w:sz w:val="24"/>
      <w:szCs w:val="24"/>
      <w:lang w:val="es-ES_tradnl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3FE"/>
    <w:rPr>
      <w:rFonts w:ascii="Calibri" w:eastAsia="Times New Roman" w:hAnsi="Calibri" w:cs="Times New Roman"/>
      <w:i/>
      <w:iCs/>
      <w:color w:val="5B9BD5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Jm9HYQrLUfEgjEmQ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2021-04-16T23:07:00Z</dcterms:created>
  <dcterms:modified xsi:type="dcterms:W3CDTF">2021-04-16T23:26:00Z</dcterms:modified>
</cp:coreProperties>
</file>